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E6571" w14:textId="4BA2A206" w:rsidR="00483F1D" w:rsidRDefault="00483F1D" w:rsidP="00483F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SCERT CHHATTISGARH</w:t>
      </w:r>
    </w:p>
    <w:p w14:paraId="392EAF99" w14:textId="77777777" w:rsidR="00483F1D" w:rsidRDefault="00483F1D" w:rsidP="00483F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BE9A26" w14:textId="38650786" w:rsidR="00483F1D" w:rsidRPr="007E5A78" w:rsidRDefault="00483F1D" w:rsidP="00483F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E5A78">
        <w:rPr>
          <w:rFonts w:ascii="Times New Roman" w:hAnsi="Times New Roman"/>
          <w:b/>
          <w:bCs/>
          <w:sz w:val="24"/>
          <w:szCs w:val="24"/>
        </w:rPr>
        <w:t>Research proposals by DIET/CTE/IASE/SCERT for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E5A78">
        <w:rPr>
          <w:rFonts w:ascii="Times New Roman" w:hAnsi="Times New Roman"/>
          <w:b/>
          <w:bCs/>
          <w:sz w:val="24"/>
          <w:szCs w:val="24"/>
        </w:rPr>
        <w:t>-2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14:paraId="592C5F5F" w14:textId="77777777" w:rsidR="00483F1D" w:rsidRPr="007E5A78" w:rsidRDefault="00483F1D" w:rsidP="00483F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53A8DD" w14:textId="77777777" w:rsidR="00483F1D" w:rsidRPr="007E5A78" w:rsidRDefault="00483F1D" w:rsidP="00483F1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A Critical analysis of NEP 2020 with special reference to Teacher Education</w:t>
      </w:r>
    </w:p>
    <w:p w14:paraId="2281E899" w14:textId="77777777" w:rsidR="00483F1D" w:rsidRPr="007E5A78" w:rsidRDefault="00483F1D" w:rsidP="00483F1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A study on the attitude towards leadership and management among school teachers and head teachers at high school level</w:t>
      </w:r>
    </w:p>
    <w:p w14:paraId="6CC505E7" w14:textId="77777777" w:rsidR="00483F1D" w:rsidRPr="007E5A78" w:rsidRDefault="00483F1D" w:rsidP="00483F1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A study on the views of teachers on continuous professional development and its impact on professional career</w:t>
      </w:r>
    </w:p>
    <w:p w14:paraId="5D806454" w14:textId="77777777" w:rsidR="00483F1D" w:rsidRPr="007E5A78" w:rsidRDefault="00483F1D" w:rsidP="00483F1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A study on the NEP 2020 with special reference to gender concerns in schools</w:t>
      </w:r>
    </w:p>
    <w:p w14:paraId="2195DCA2" w14:textId="77777777" w:rsidR="00483F1D" w:rsidRPr="007E5A78" w:rsidRDefault="00483F1D" w:rsidP="00483F1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A Study on need of counselling services in schools at upper primary and high school level</w:t>
      </w:r>
    </w:p>
    <w:p w14:paraId="0D3DFED5" w14:textId="77777777" w:rsidR="00483F1D" w:rsidRPr="007E5A78" w:rsidRDefault="00483F1D" w:rsidP="00483F1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An effective way of Implementing Experiential Learning in language teaching &amp; learning – A Case Study</w:t>
      </w:r>
    </w:p>
    <w:p w14:paraId="1E65EBE6" w14:textId="77777777" w:rsidR="00483F1D" w:rsidRPr="007E5A78" w:rsidRDefault="00483F1D" w:rsidP="00483F1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A critical analysis of the teacher’s attitude towards multidisciplinary approach in classroom processes at high school level</w:t>
      </w:r>
    </w:p>
    <w:p w14:paraId="4717AB13" w14:textId="77777777" w:rsidR="00483F1D" w:rsidRPr="007E5A78" w:rsidRDefault="00483F1D" w:rsidP="00483F1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A study on the NEP 2020 with special reference to value education at primary level</w:t>
      </w:r>
    </w:p>
    <w:p w14:paraId="720ACD8B" w14:textId="77777777" w:rsidR="00483F1D" w:rsidRPr="007E5A78" w:rsidRDefault="00483F1D" w:rsidP="00483F1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A study on the effectiveness of Art- integrated Pedagogy in the learning of social science at Primary level</w:t>
      </w:r>
    </w:p>
    <w:p w14:paraId="237C3EF1" w14:textId="77777777" w:rsidR="00483F1D" w:rsidRPr="007E5A78" w:rsidRDefault="00483F1D" w:rsidP="00483F1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A critical analysis of two-year B.Ed. course with special reference to assessment and evaluation</w:t>
      </w:r>
    </w:p>
    <w:p w14:paraId="70875753" w14:textId="77777777" w:rsidR="00483F1D" w:rsidRPr="007E5A78" w:rsidRDefault="00483F1D" w:rsidP="00483F1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A critical analysis of two-year M.Ed. course with special reference to assessment and evaluation</w:t>
      </w:r>
    </w:p>
    <w:p w14:paraId="132DF8B3" w14:textId="77777777" w:rsidR="00483F1D" w:rsidRPr="007E5A78" w:rsidRDefault="00483F1D" w:rsidP="00483F1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A study on the level of awareness of knowledge of India among teachers at Higher secondary level</w:t>
      </w:r>
    </w:p>
    <w:p w14:paraId="65AAB415" w14:textId="77777777" w:rsidR="00483F1D" w:rsidRPr="007E5A78" w:rsidRDefault="00483F1D" w:rsidP="00483F1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A study on the effectiveness of innovative pedagogy (story, toy, activity integrated) in FLN</w:t>
      </w:r>
    </w:p>
    <w:p w14:paraId="60CB674A" w14:textId="77777777" w:rsidR="00483F1D" w:rsidRPr="007E5A78" w:rsidRDefault="00483F1D" w:rsidP="00483F1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 xml:space="preserve">A study on the effect of learning through local games in </w:t>
      </w:r>
      <w:proofErr w:type="spellStart"/>
      <w:r w:rsidRPr="007E5A78">
        <w:rPr>
          <w:rFonts w:ascii="Times New Roman" w:hAnsi="Times New Roman"/>
          <w:sz w:val="24"/>
          <w:szCs w:val="24"/>
        </w:rPr>
        <w:t>Balwadis</w:t>
      </w:r>
      <w:proofErr w:type="spellEnd"/>
      <w:r w:rsidRPr="007E5A78">
        <w:rPr>
          <w:rFonts w:ascii="Times New Roman" w:hAnsi="Times New Roman"/>
          <w:sz w:val="24"/>
          <w:szCs w:val="24"/>
        </w:rPr>
        <w:t xml:space="preserve"> of Chhattisgarh</w:t>
      </w:r>
    </w:p>
    <w:p w14:paraId="76465DAB" w14:textId="77777777" w:rsidR="00483F1D" w:rsidRPr="007E5A78" w:rsidRDefault="00483F1D" w:rsidP="00483F1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A critical analysis of Inclusive classrooms with special reference to NEP 2020</w:t>
      </w:r>
    </w:p>
    <w:p w14:paraId="04845685" w14:textId="77777777" w:rsidR="00483F1D" w:rsidRPr="007E5A78" w:rsidRDefault="00483F1D" w:rsidP="00483F1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 xml:space="preserve">The result of the research study is used to enhance classroom practices, pedagogic improvements. It is also used as guiding principles for curriculum design and framing syllabus. While carrying out e-content the result of the research report </w:t>
      </w:r>
      <w:proofErr w:type="gramStart"/>
      <w:r w:rsidRPr="007E5A78">
        <w:rPr>
          <w:rFonts w:ascii="Times New Roman" w:hAnsi="Times New Roman"/>
          <w:sz w:val="24"/>
          <w:szCs w:val="24"/>
        </w:rPr>
        <w:t>were</w:t>
      </w:r>
      <w:proofErr w:type="gramEnd"/>
      <w:r w:rsidRPr="007E5A78">
        <w:rPr>
          <w:rFonts w:ascii="Times New Roman" w:hAnsi="Times New Roman"/>
          <w:sz w:val="24"/>
          <w:szCs w:val="24"/>
        </w:rPr>
        <w:t xml:space="preserve"> used.</w:t>
      </w:r>
    </w:p>
    <w:p w14:paraId="63F7E748" w14:textId="77777777" w:rsidR="00483F1D" w:rsidRPr="007E5A78" w:rsidRDefault="00483F1D" w:rsidP="00483F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E5A78">
        <w:rPr>
          <w:rFonts w:ascii="Times New Roman" w:hAnsi="Times New Roman"/>
          <w:b/>
          <w:bCs/>
          <w:sz w:val="24"/>
          <w:szCs w:val="24"/>
        </w:rPr>
        <w:t>Total Budget: 20.00 Lakhs</w:t>
      </w:r>
    </w:p>
    <w:p w14:paraId="3870B37C" w14:textId="77777777" w:rsidR="00483F1D" w:rsidRPr="007E5A78" w:rsidRDefault="00483F1D" w:rsidP="00483F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A27F53" w14:textId="2FFBA7DC" w:rsidR="00483F1D" w:rsidRPr="007E5A78" w:rsidRDefault="00483F1D" w:rsidP="00483F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E5A78">
        <w:rPr>
          <w:rFonts w:ascii="Times New Roman" w:hAnsi="Times New Roman"/>
          <w:b/>
          <w:bCs/>
          <w:sz w:val="24"/>
          <w:szCs w:val="24"/>
        </w:rPr>
        <w:t>Research work ongoing by DIET/CTE/IASE/SCERT for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E5A78">
        <w:rPr>
          <w:rFonts w:ascii="Times New Roman" w:hAnsi="Times New Roman"/>
          <w:b/>
          <w:bCs/>
          <w:sz w:val="24"/>
          <w:szCs w:val="24"/>
        </w:rPr>
        <w:t>-2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14:paraId="32FB86D8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Study of Academic Activities for Foundational of Literacy and Numeracy at Primary Level</w:t>
      </w:r>
    </w:p>
    <w:p w14:paraId="7670D153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Study on Educational problems of children of Socially and Economically Disadvantaged Groups</w:t>
      </w:r>
    </w:p>
    <w:p w14:paraId="611B5A95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A survey of condition of Health and Wellbeing in Upper Primary Schools</w:t>
      </w:r>
    </w:p>
    <w:p w14:paraId="716EE2AA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Effectiveness Blended Learning in Enhancing the pupil teacher’s achievement in Educational Psychology</w:t>
      </w:r>
    </w:p>
    <w:p w14:paraId="45FA7A1C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Development of Moral Values through Short-Story Telling in Elementary Level</w:t>
      </w:r>
    </w:p>
    <w:p w14:paraId="352B62CF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Effectiveness of ICT on Communication Skill Development of IX Students</w:t>
      </w:r>
    </w:p>
    <w:p w14:paraId="5C7A627C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lastRenderedPageBreak/>
        <w:t>Study of effectiveness of trainings conducted by DIETs.</w:t>
      </w:r>
    </w:p>
    <w:p w14:paraId="5E210D3B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Study of training need of teachers and awareness of teachers regarding training.</w:t>
      </w:r>
    </w:p>
    <w:p w14:paraId="350576A3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Study of problems of UPS students for learning Sanskrit language.</w:t>
      </w:r>
    </w:p>
    <w:p w14:paraId="2DA51BC4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Study of physical health, mental health and educational achievement related to online classes.</w:t>
      </w:r>
    </w:p>
    <w:p w14:paraId="3226EBCC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Study of ICT resources, usefulness and   achievement of teacher trainee of DIETs.</w:t>
      </w:r>
    </w:p>
    <w:p w14:paraId="1A30B06D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Survey on basic minimum facilities, manpower and academic facilities in high schools.</w:t>
      </w:r>
    </w:p>
    <w:p w14:paraId="58ED0BBB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 xml:space="preserve">Survey of Anganwadi centres to assess their needs. </w:t>
      </w:r>
    </w:p>
    <w:p w14:paraId="18E7DF60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Study of career counselling process of students on decision making.</w:t>
      </w:r>
    </w:p>
    <w:p w14:paraId="12712292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Study of effectiveness of trainings conducted for Anganwadi works.</w:t>
      </w:r>
    </w:p>
    <w:p w14:paraId="1947F376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Study of difficulties on learning of students of Multi Lingual Education.</w:t>
      </w:r>
    </w:p>
    <w:p w14:paraId="7853C716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Study of awareness of concepts of daily life at high school level students.</w:t>
      </w:r>
    </w:p>
    <w:p w14:paraId="4109934C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Study of development of professional attitude of upper primary students with special reference to NEP 2020.</w:t>
      </w:r>
    </w:p>
    <w:p w14:paraId="2764B1A3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Study the effectiveness of co-curricular activities conducted in schools on educational achievement of students.</w:t>
      </w:r>
    </w:p>
    <w:p w14:paraId="5CFF8AB0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Study the perspective of girls on cleanliness.</w:t>
      </w:r>
    </w:p>
    <w:p w14:paraId="52785EEC" w14:textId="77777777" w:rsidR="00483F1D" w:rsidRPr="007E5A78" w:rsidRDefault="00483F1D" w:rsidP="00483F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5A78">
        <w:rPr>
          <w:rFonts w:ascii="Times New Roman" w:hAnsi="Times New Roman"/>
          <w:sz w:val="24"/>
          <w:szCs w:val="24"/>
        </w:rPr>
        <w:t>Study the perspectives of high school students on inclusive education.</w:t>
      </w:r>
    </w:p>
    <w:p w14:paraId="4424C6C4" w14:textId="77777777" w:rsidR="00ED29EB" w:rsidRDefault="00ED29EB"/>
    <w:sectPr w:rsidR="00ED2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42E9B"/>
    <w:multiLevelType w:val="hybridMultilevel"/>
    <w:tmpl w:val="7E88AB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C0416"/>
    <w:multiLevelType w:val="hybridMultilevel"/>
    <w:tmpl w:val="E2AA1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80"/>
    <w:rsid w:val="00483F1D"/>
    <w:rsid w:val="00696E0C"/>
    <w:rsid w:val="00E91F80"/>
    <w:rsid w:val="00E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452F"/>
  <w15:chartTrackingRefBased/>
  <w15:docId w15:val="{14AEE391-EAE7-4A02-B06E-FBE1BEE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F1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List_Paragraph Char,Multilevel para_II Char,List Paragraph1 Char,Citation List Char,Resume Title Char,List Paragraph (numbered (a)) Char,List Paragraph Char Char Char Char,TOC style Char,lp1 Char,Bullet OSM Char"/>
    <w:basedOn w:val="DefaultParagraphFont"/>
    <w:link w:val="ListParagraph"/>
    <w:uiPriority w:val="34"/>
    <w:qFormat/>
    <w:locked/>
    <w:rsid w:val="00483F1D"/>
    <w:rPr>
      <w:rFonts w:ascii="Calibri" w:eastAsia="Calibri" w:hAnsi="Calibri" w:cs="Times New Roman"/>
    </w:rPr>
  </w:style>
  <w:style w:type="paragraph" w:styleId="ListParagraph">
    <w:name w:val="List Paragraph"/>
    <w:aliases w:val="References,List_Paragraph,Multilevel para_II,List Paragraph1,Citation List,Resume Title,List Paragraph (numbered (a)),List Paragraph Char Char Char,TOC style,lp1,Bullet OSM,Proposal Bullet List,Figure_name,Bullet- First level,b1,Number_1"/>
    <w:basedOn w:val="Normal"/>
    <w:link w:val="ListParagraphChar"/>
    <w:uiPriority w:val="34"/>
    <w:qFormat/>
    <w:rsid w:val="00483F1D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2024-07-24T19:34:00Z</dcterms:created>
  <dcterms:modified xsi:type="dcterms:W3CDTF">2024-07-24T19:37:00Z</dcterms:modified>
</cp:coreProperties>
</file>